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CA271F" w:rsidRPr="00000230" w:rsidRDefault="00CA271F" w:rsidP="00CA271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016EF" w:rsidRDefault="007016EF" w:rsidP="007016E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 ҚМ Мемлекеттік кірістер комитеті, «</w:t>
      </w:r>
      <w:r w:rsidRPr="007016EF">
        <w:rPr>
          <w:rStyle w:val="docdata"/>
          <w:rFonts w:ascii="Times New Roman" w:hAnsi="Times New Roman" w:cs="Times New Roman"/>
          <w:bCs/>
          <w:color w:val="000000"/>
          <w:sz w:val="28"/>
          <w:szCs w:val="28"/>
          <w:lang w:val="kk-KZ"/>
        </w:rPr>
        <w:t>Ө</w:t>
      </w:r>
      <w:r w:rsidRPr="007016EF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сімпұлдар мен айыппұлдар сомасын есептен шығару қағидаларын бекіту туралы</w:t>
      </w:r>
      <w:r w:rsidRPr="007016EF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министрі </w:t>
      </w:r>
      <w:hyperlink r:id="rId4" w:history="1">
        <w:r w:rsidRPr="007016EF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kk-KZ"/>
          </w:rPr>
          <w:t>бұйрығының</w:t>
        </w:r>
        <w:r w:rsidRPr="007016E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>жобасын Сараптамалық кеңестің және Қазақстан Республикасы Қаржы министрлігі жанындағы Қоғамдық кеңестің қорытындысын алу мақсатында шаралар қабылдау үшін жолдайды.</w:t>
      </w:r>
    </w:p>
    <w:p w:rsidR="007016EF" w:rsidRDefault="007016EF" w:rsidP="00345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Аталған жоба ашық нормативтік-құқықтық актілер ин</w:t>
      </w:r>
      <w:r w:rsidR="00EA114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тернет-порталында 2026 жылдың 12</w:t>
      </w:r>
      <w:r w:rsidR="00FD10F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қ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аңтарда</w:t>
      </w:r>
      <w:r w:rsidR="00FD10F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</w:t>
      </w:r>
      <w:r w:rsidR="00EA1142" w:rsidRPr="00EA114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https://legalacts.egov.kz/npa/view?id=15740175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сілтемесі</w:t>
      </w:r>
      <w:r>
        <w:rPr>
          <w:rFonts w:ascii="Times New Roman" w:hAnsi="Times New Roman" w:cs="Times New Roman"/>
          <w:bCs/>
          <w:kern w:val="36"/>
          <w:sz w:val="28"/>
          <w:szCs w:val="28"/>
          <w:lang w:val="kk-KZ"/>
        </w:rPr>
        <w:t xml:space="preserve"> бойынша</w:t>
      </w:r>
      <w:r w:rsidR="00CF2E2A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рналастырылды.</w:t>
      </w:r>
    </w:p>
    <w:p w:rsidR="007016EF" w:rsidRPr="007016EF" w:rsidRDefault="007016EF" w:rsidP="00345C52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016EF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Қосымша: қазақ және орыс тілдерінде __ парақта. </w:t>
      </w:r>
    </w:p>
    <w:p w:rsidR="007016EF" w:rsidRPr="00816481" w:rsidRDefault="007016EF" w:rsidP="00CA2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A271F" w:rsidRPr="00000230" w:rsidRDefault="00CA271F" w:rsidP="00CA27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CA271F" w:rsidRDefault="00751E46" w:rsidP="00751E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Аудит департаменті директорының м. а.                     Д. Нұрғожаев</w:t>
      </w:r>
    </w:p>
    <w:p w:rsidR="00CA271F" w:rsidRDefault="00CA271F" w:rsidP="00CA271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left="709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Default="00CA271F" w:rsidP="00CA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CA271F" w:rsidRPr="00790655" w:rsidRDefault="00CA271F" w:rsidP="00CA271F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40"/>
      </w:r>
      <w:r>
        <w:rPr>
          <w:rFonts w:ascii="Times New Roman" w:eastAsia="Times New Roman" w:hAnsi="Times New Roman"/>
          <w:i/>
          <w:szCs w:val="28"/>
          <w:lang w:val="kk-KZ" w:eastAsia="ru-RU"/>
        </w:rPr>
        <w:t>: Балмаганбетова Ж.</w:t>
      </w:r>
    </w:p>
    <w:p w:rsidR="00CA271F" w:rsidRDefault="00CA271F" w:rsidP="00CA271F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28"/>
      </w:r>
      <w:r>
        <w:rPr>
          <w:rFonts w:ascii="Times New Roman" w:eastAsia="Times New Roman" w:hAnsi="Times New Roman"/>
          <w:i/>
          <w:szCs w:val="28"/>
          <w:lang w:eastAsia="ru-RU"/>
        </w:rPr>
        <w:t xml:space="preserve">: </w:t>
      </w:r>
      <w:r>
        <w:rPr>
          <w:rFonts w:ascii="Times New Roman" w:hAnsi="Times New Roman"/>
          <w:i/>
          <w:szCs w:val="28"/>
        </w:rPr>
        <w:t>71-78-53</w:t>
      </w:r>
    </w:p>
    <w:p w:rsidR="00CA271F" w:rsidRDefault="00CA271F" w:rsidP="00CA271F"/>
    <w:p w:rsidR="008F7D51" w:rsidRDefault="008F7D51"/>
    <w:sectPr w:rsidR="008F7D51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1F"/>
    <w:rsid w:val="00345C52"/>
    <w:rsid w:val="007016EF"/>
    <w:rsid w:val="00751E46"/>
    <w:rsid w:val="008F7D51"/>
    <w:rsid w:val="00CA271F"/>
    <w:rsid w:val="00CF2E2A"/>
    <w:rsid w:val="00EA1142"/>
    <w:rsid w:val="00FD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C675"/>
  <w15:chartTrackingRefBased/>
  <w15:docId w15:val="{23A0AA1C-CB37-4BFF-8064-3602D7B86BD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норма,свой,Без интеБез интервала,Без интервала11,No Spacing1,No Spacing,Без интервала1,Без интервала6,Эльдар,14 TNR,МОЙ СТИЛЬ,Без интервала111"/>
    <w:link w:val="a4"/>
    <w:uiPriority w:val="1"/>
    <w:qFormat/>
    <w:rsid w:val="00CA271F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,Без интервала1 Знак,Без интервала6 Знак,Эльдар Знак,14 TNR Знак,МОЙ СТИЛЬ Знак"/>
    <w:basedOn w:val="a0"/>
    <w:link w:val="a3"/>
    <w:uiPriority w:val="1"/>
    <w:rsid w:val="00CA271F"/>
  </w:style>
  <w:style w:type="character" w:customStyle="1" w:styleId="docdata">
    <w:name w:val="docdata"/>
    <w:aliases w:val="docy,v5,1167,bqiaagaaeyqcaaagiaiaaap2awaabqqeaaaaaaaaaaaaaaaaaaaaaaaaaaaaaaaaaaaaaaaaaaaaaaaaaaaaaaaaaaaaaaaaaaaaaaaaaaaaaaaaaaaaaaaaaaaaaaaaaaaaaaaaaaaaaaaaaaaaaaaaaaaaaaaaaaaaaaaaaaaaaaaaaaaaaaaaaaaaaaaaaaaaaaaaaaaaaaaaaaaaaaaaaaaaaaaaaaaaaaaa"/>
    <w:basedOn w:val="a0"/>
    <w:rsid w:val="00751E46"/>
  </w:style>
  <w:style w:type="character" w:styleId="a5">
    <w:name w:val="Hyperlink"/>
    <w:basedOn w:val="a0"/>
    <w:uiPriority w:val="99"/>
    <w:semiHidden/>
    <w:unhideWhenUsed/>
    <w:rsid w:val="007016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2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32632751.0%20" TargetMode="External"/><Relationship Id="rId951" Type="http://schemas.openxmlformats.org/officeDocument/2006/relationships/image" Target="media/image951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</cp:revision>
  <dcterms:created xsi:type="dcterms:W3CDTF">2025-09-16T06:01:00Z</dcterms:created>
  <dcterms:modified xsi:type="dcterms:W3CDTF">2026-01-12T14:33:00Z</dcterms:modified>
</cp:coreProperties>
</file>